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7A" w:rsidRDefault="000A7766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5</w:t>
      </w:r>
      <w:r w:rsidR="005E0315">
        <w:rPr>
          <w:rFonts w:ascii="Calibri" w:eastAsia="Calibri" w:hAnsi="Calibri" w:cs="Calibri"/>
          <w:b/>
          <w:color w:val="FF0000"/>
          <w:sz w:val="28"/>
        </w:rPr>
        <w:t xml:space="preserve"> MP IR BULLET KAMERA TEKNİK ŞARTNAMESİ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1/3</w:t>
      </w:r>
      <w:r w:rsidR="005E0315">
        <w:rPr>
          <w:rFonts w:ascii="Calibri" w:eastAsia="Calibri" w:hAnsi="Calibri" w:cs="Calibri"/>
        </w:rPr>
        <w:t xml:space="preserve">” </w:t>
      </w:r>
      <w:proofErr w:type="spellStart"/>
      <w:r w:rsidR="005E0315">
        <w:rPr>
          <w:rFonts w:ascii="Calibri" w:eastAsia="Calibri" w:hAnsi="Calibri" w:cs="Calibri"/>
        </w:rPr>
        <w:t>Progressive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Scan</w:t>
      </w:r>
      <w:proofErr w:type="spellEnd"/>
      <w:r w:rsidR="005E0315">
        <w:rPr>
          <w:rFonts w:ascii="Calibri" w:eastAsia="Calibri" w:hAnsi="Calibri" w:cs="Calibri"/>
        </w:rPr>
        <w:t xml:space="preserve"> CMOS görüntü </w:t>
      </w:r>
      <w:proofErr w:type="spellStart"/>
      <w:r w:rsidR="005E0315">
        <w:rPr>
          <w:rFonts w:ascii="Calibri" w:eastAsia="Calibri" w:hAnsi="Calibri" w:cs="Calibri"/>
        </w:rPr>
        <w:t>sensörü</w:t>
      </w:r>
      <w:proofErr w:type="spellEnd"/>
      <w:r w:rsidR="005E0315"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CE2C8E">
        <w:rPr>
          <w:rFonts w:ascii="Calibri" w:eastAsia="Calibri" w:hAnsi="Calibri" w:cs="Calibri"/>
        </w:rPr>
        <w:t xml:space="preserve">ın toplam çözünürlüğü en az </w:t>
      </w:r>
      <w:r w:rsidR="000A7766">
        <w:t>2560 × 1920</w:t>
      </w:r>
      <w:r>
        <w:rPr>
          <w:rFonts w:ascii="Calibri" w:eastAsia="Calibri" w:hAnsi="Calibri" w:cs="Calibri"/>
        </w:rPr>
        <w:t>piksel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</w:t>
      </w:r>
      <w:r w:rsidR="00CE2C8E">
        <w:rPr>
          <w:rFonts w:ascii="Calibri" w:eastAsia="Calibri" w:hAnsi="Calibri" w:cs="Calibri"/>
        </w:rPr>
        <w:t xml:space="preserve">, eş zamanlı çift akışlı (Dual </w:t>
      </w:r>
      <w:proofErr w:type="spellStart"/>
      <w:r w:rsidR="00CE2C8E"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</w:t>
      </w:r>
      <w:r w:rsidR="00391421"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</w:rPr>
        <w:t>,</w:t>
      </w:r>
      <w:r w:rsidR="00391421">
        <w:rPr>
          <w:rFonts w:ascii="Calibri" w:eastAsia="Calibri" w:hAnsi="Calibri" w:cs="Calibri"/>
        </w:rPr>
        <w:t>H.264</w:t>
      </w:r>
      <w:r w:rsidR="005E0315">
        <w:rPr>
          <w:rFonts w:ascii="Calibri" w:eastAsia="Calibri" w:hAnsi="Calibri" w:cs="Calibri"/>
        </w:rPr>
        <w:t xml:space="preserve"> </w:t>
      </w:r>
      <w:proofErr w:type="gramStart"/>
      <w:r w:rsidR="005E0315">
        <w:rPr>
          <w:rFonts w:ascii="Calibri" w:eastAsia="Calibri" w:hAnsi="Calibri" w:cs="Calibri"/>
        </w:rPr>
        <w:t>ve  MJPEG</w:t>
      </w:r>
      <w:proofErr w:type="gramEnd"/>
      <w:r w:rsidR="005E0315">
        <w:rPr>
          <w:rFonts w:ascii="Calibri" w:eastAsia="Calibri" w:hAnsi="Calibri" w:cs="Calibri"/>
        </w:rPr>
        <w:t xml:space="preserve"> video sıkıştırma formatlarını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0A7766">
        <w:t>2560 × 1920</w:t>
      </w:r>
      <w:r w:rsidR="00CE2C8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piksel çözünürlükte</w:t>
      </w:r>
      <w:r w:rsidR="00CE2C8E">
        <w:rPr>
          <w:rFonts w:ascii="Calibri" w:eastAsia="Calibri" w:hAnsi="Calibri" w:cs="Calibri"/>
        </w:rPr>
        <w:t xml:space="preserve"> en az 20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CE2C8E">
        <w:rPr>
          <w:rFonts w:ascii="Calibri" w:eastAsia="Calibri" w:hAnsi="Calibri" w:cs="Calibri"/>
          <w:color w:val="000000"/>
        </w:rPr>
        <w:t xml:space="preserve"> en az </w:t>
      </w:r>
      <w:proofErr w:type="gramStart"/>
      <w:r w:rsidR="00CE2C8E">
        <w:rPr>
          <w:rFonts w:ascii="Calibri" w:eastAsia="Calibri" w:hAnsi="Calibri" w:cs="Calibri"/>
          <w:color w:val="000000"/>
        </w:rPr>
        <w:t>2.8</w:t>
      </w:r>
      <w:proofErr w:type="gramEnd"/>
      <w:r w:rsidR="00CE2C8E">
        <w:rPr>
          <w:rFonts w:ascii="Calibri" w:eastAsia="Calibri" w:hAnsi="Calibri" w:cs="Calibri"/>
          <w:color w:val="000000"/>
        </w:rPr>
        <w:t>-12mm’lik motorize</w:t>
      </w:r>
      <w:r>
        <w:rPr>
          <w:rFonts w:ascii="Calibri" w:eastAsia="Calibri" w:hAnsi="Calibri" w:cs="Calibri"/>
          <w:color w:val="000000"/>
        </w:rPr>
        <w:t xml:space="preserve"> lens bulunmalıdır.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391421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391421">
        <w:rPr>
          <w:rFonts w:ascii="Calibri" w:eastAsia="Calibri" w:hAnsi="Calibri" w:cs="Calibri"/>
        </w:rPr>
        <w:t>D-</w:t>
      </w:r>
      <w:r>
        <w:rPr>
          <w:rFonts w:ascii="Calibri" w:eastAsia="Calibri" w:hAnsi="Calibri" w:cs="Calibri"/>
        </w:rPr>
        <w:t>WDR (</w:t>
      </w:r>
      <w:proofErr w:type="spellStart"/>
      <w:r w:rsidR="00391421">
        <w:rPr>
          <w:rFonts w:ascii="Calibri" w:eastAsia="Calibri" w:hAnsi="Calibri" w:cs="Calibri"/>
        </w:rPr>
        <w:t>Digital</w:t>
      </w:r>
      <w:proofErr w:type="spellEnd"/>
      <w:r w:rsidR="00391421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Wide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Dynamic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Range</w:t>
      </w:r>
      <w:proofErr w:type="spellEnd"/>
      <w:r w:rsidR="005E0315">
        <w:rPr>
          <w:rFonts w:ascii="Calibri" w:eastAsia="Calibri" w:hAnsi="Calibri" w:cs="Calibri"/>
        </w:rPr>
        <w:t xml:space="preserve"> ) özelliği bulunmalıdır.</w:t>
      </w:r>
    </w:p>
    <w:p w:rsidR="00460F7A" w:rsidRDefault="003914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E0315"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 w:rsidR="005E0315">
        <w:rPr>
          <w:rFonts w:ascii="Calibri" w:eastAsia="Calibri" w:hAnsi="Calibri" w:cs="Calibri"/>
        </w:rPr>
        <w:t>Digital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Noise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Reduction</w:t>
      </w:r>
      <w:proofErr w:type="spellEnd"/>
      <w:r w:rsidR="005E0315"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460F7A" w:rsidRDefault="000A776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 0.01</w:t>
      </w:r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Lux</w:t>
      </w:r>
      <w:proofErr w:type="spellEnd"/>
      <w:r w:rsidR="005E0315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5E0315">
        <w:rPr>
          <w:rFonts w:ascii="Calibri" w:eastAsia="Calibri" w:hAnsi="Calibri" w:cs="Calibri"/>
        </w:rPr>
        <w:t>Lux</w:t>
      </w:r>
      <w:proofErr w:type="spellEnd"/>
      <w:r w:rsidR="005E0315">
        <w:rPr>
          <w:rFonts w:ascii="Calibri" w:eastAsia="Calibri" w:hAnsi="Calibri" w:cs="Calibri"/>
        </w:rPr>
        <w:t xml:space="preserve"> ışıkta (IR </w:t>
      </w:r>
      <w:proofErr w:type="spellStart"/>
      <w:r w:rsidR="005E0315">
        <w:rPr>
          <w:rFonts w:ascii="Calibri" w:eastAsia="Calibri" w:hAnsi="Calibri" w:cs="Calibri"/>
        </w:rPr>
        <w:t>Led</w:t>
      </w:r>
      <w:proofErr w:type="spellEnd"/>
      <w:r w:rsidR="005E0315">
        <w:rPr>
          <w:rFonts w:ascii="Calibri" w:eastAsia="Calibri" w:hAnsi="Calibri" w:cs="Calibri"/>
        </w:rPr>
        <w:t xml:space="preserve"> ile) görüntü verebilmelidir</w:t>
      </w:r>
      <w:proofErr w:type="gramStart"/>
      <w:r w:rsidR="005E0315">
        <w:rPr>
          <w:rFonts w:ascii="Calibri" w:eastAsia="Calibri" w:hAnsi="Calibri" w:cs="Calibri"/>
        </w:rPr>
        <w:t>.</w:t>
      </w:r>
      <w:r w:rsidR="005E0315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5E0315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CE2C8E" w:rsidRDefault="00CE2C8E" w:rsidP="009B615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proofErr w:type="spellStart"/>
      <w:r w:rsidR="009B615A" w:rsidRPr="009B615A">
        <w:rPr>
          <w:rFonts w:ascii="Calibri" w:eastAsia="Calibri" w:hAnsi="Calibri" w:cs="Calibri"/>
        </w:rPr>
        <w:t>smart</w:t>
      </w:r>
      <w:proofErr w:type="spellEnd"/>
      <w:r w:rsidR="009B615A" w:rsidRPr="009B615A">
        <w:rPr>
          <w:rFonts w:ascii="Calibri" w:eastAsia="Calibri" w:hAnsi="Calibri" w:cs="Calibri"/>
        </w:rPr>
        <w:t xml:space="preserve"> </w:t>
      </w:r>
      <w:proofErr w:type="spellStart"/>
      <w:r w:rsidR="009B615A" w:rsidRPr="009B615A">
        <w:rPr>
          <w:rFonts w:ascii="Calibri" w:eastAsia="Calibri" w:hAnsi="Calibri" w:cs="Calibri"/>
        </w:rPr>
        <w:t>features</w:t>
      </w:r>
      <w:proofErr w:type="spellEnd"/>
      <w:r w:rsidR="009B615A" w:rsidRPr="009B615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(akıllı </w:t>
      </w:r>
      <w:r w:rsidR="009B615A">
        <w:rPr>
          <w:rFonts w:ascii="Calibri" w:eastAsia="Calibri" w:hAnsi="Calibri" w:cs="Calibri"/>
        </w:rPr>
        <w:t>özellikler</w:t>
      </w:r>
      <w:r>
        <w:rPr>
          <w:rFonts w:ascii="Calibri" w:eastAsia="Calibri" w:hAnsi="Calibri" w:cs="Calibri"/>
        </w:rPr>
        <w:t>) olmalıdır. Bu sayede izinsiz giriş ve hat ihlali durumlarında alarm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CE2C8E">
        <w:rPr>
          <w:rFonts w:ascii="Calibri" w:eastAsia="Calibri" w:hAnsi="Calibri" w:cs="Calibri"/>
          <w:color w:val="000000"/>
        </w:rPr>
        <w:t>1/3(30)s ~ 1/10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ONVIF</w:t>
      </w:r>
      <w:r w:rsidR="00391421">
        <w:rPr>
          <w:rFonts w:ascii="Calibri" w:eastAsia="Calibri" w:hAnsi="Calibri" w:cs="Calibri"/>
        </w:rPr>
        <w:t xml:space="preserve"> (PROFİLE S,PROFİLE G)</w:t>
      </w:r>
      <w:r>
        <w:rPr>
          <w:rFonts w:ascii="Calibri" w:eastAsia="Calibri" w:hAnsi="Calibri" w:cs="Calibri"/>
        </w:rPr>
        <w:t xml:space="preserve"> ile birlikte, PSIA, CGI ve ISAPI gibi desteklerini de sağlayabilmelidir.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TCP/IP,</w:t>
      </w:r>
      <w:r w:rsidR="00391421">
        <w:rPr>
          <w:rFonts w:ascii="Calibri" w:eastAsia="Calibri" w:hAnsi="Calibri" w:cs="Calibri"/>
        </w:rPr>
        <w:t>UDP,</w:t>
      </w:r>
      <w:r>
        <w:rPr>
          <w:rFonts w:ascii="Calibri" w:eastAsia="Calibri" w:hAnsi="Calibri" w:cs="Calibri"/>
        </w:rPr>
        <w:t xml:space="preserve">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proofErr w:type="gram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</w:t>
      </w:r>
      <w:r w:rsidR="003914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gibi</w:t>
      </w:r>
      <w:proofErr w:type="gramEnd"/>
      <w:r>
        <w:rPr>
          <w:rFonts w:ascii="Calibri" w:eastAsia="Calibri" w:hAnsi="Calibri" w:cs="Calibri"/>
        </w:rPr>
        <w:t xml:space="preserve"> protokolleri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dahili olarak Micro SD desteği </w:t>
      </w:r>
      <w:proofErr w:type="spellStart"/>
      <w:proofErr w:type="gramStart"/>
      <w:r>
        <w:rPr>
          <w:rFonts w:ascii="Calibri" w:eastAsia="Calibri" w:hAnsi="Calibri" w:cs="Calibri"/>
        </w:rPr>
        <w:t>bulunmalıdır.Kapasitesi</w:t>
      </w:r>
      <w:proofErr w:type="spellEnd"/>
      <w:proofErr w:type="gramEnd"/>
      <w:r>
        <w:rPr>
          <w:rFonts w:ascii="Calibri" w:eastAsia="Calibri" w:hAnsi="Calibri" w:cs="Calibri"/>
        </w:rPr>
        <w:t xml:space="preserve"> 128 GB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</w:t>
      </w:r>
      <w:r w:rsidR="000A7766">
        <w:rPr>
          <w:rFonts w:ascii="Calibri" w:eastAsia="Calibri" w:hAnsi="Calibri" w:cs="Calibri"/>
        </w:rPr>
        <w:t>steklemelidir. Değerler en az 256</w:t>
      </w:r>
      <w:r>
        <w:rPr>
          <w:rFonts w:ascii="Calibri" w:eastAsia="Calibri" w:hAnsi="Calibri" w:cs="Calibri"/>
        </w:rPr>
        <w:t>kbps – 16Mbps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; </w:t>
      </w:r>
      <w:r w:rsidR="005E0315">
        <w:rPr>
          <w:rFonts w:ascii="Calibri" w:eastAsia="Calibri" w:hAnsi="Calibri" w:cs="Calibri"/>
        </w:rPr>
        <w:t>En</w:t>
      </w:r>
      <w:proofErr w:type="gramEnd"/>
      <w:r w:rsidR="005E0315">
        <w:rPr>
          <w:rFonts w:ascii="Calibri" w:eastAsia="Calibri" w:hAnsi="Calibri" w:cs="Calibri"/>
        </w:rPr>
        <w:t xml:space="preserve"> az 1 adet a</w:t>
      </w:r>
      <w:r>
        <w:rPr>
          <w:rFonts w:ascii="Calibri" w:eastAsia="Calibri" w:hAnsi="Calibri" w:cs="Calibri"/>
        </w:rPr>
        <w:t>larm girişi ve ses girişi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  <w:bookmarkStart w:id="0" w:name="_GoBack"/>
      <w:bookmarkEnd w:id="0"/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IP66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460F7A" w:rsidRDefault="00460F7A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4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55DD"/>
    <w:multiLevelType w:val="multilevel"/>
    <w:tmpl w:val="A338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7A"/>
    <w:rsid w:val="000A7766"/>
    <w:rsid w:val="002E6AB8"/>
    <w:rsid w:val="00391421"/>
    <w:rsid w:val="00460F7A"/>
    <w:rsid w:val="005E0315"/>
    <w:rsid w:val="009B615A"/>
    <w:rsid w:val="00CE2C8E"/>
    <w:rsid w:val="00D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3</cp:revision>
  <dcterms:created xsi:type="dcterms:W3CDTF">2017-10-23T11:17:00Z</dcterms:created>
  <dcterms:modified xsi:type="dcterms:W3CDTF">2018-07-20T13:57:00Z</dcterms:modified>
</cp:coreProperties>
</file>