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C73F12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F60453">
        <w:rPr>
          <w:rFonts w:cstheme="minorHAnsi"/>
          <w:b/>
          <w:color w:val="FF0000"/>
          <w:sz w:val="28"/>
          <w:szCs w:val="28"/>
        </w:rPr>
        <w:t xml:space="preserve"> MP</w:t>
      </w:r>
      <w:r w:rsidR="00C0625B">
        <w:rPr>
          <w:rFonts w:cstheme="minorHAnsi"/>
          <w:b/>
          <w:color w:val="FF0000"/>
          <w:sz w:val="28"/>
          <w:szCs w:val="28"/>
        </w:rPr>
        <w:t xml:space="preserve"> MOTORİZE</w:t>
      </w:r>
      <w:bookmarkStart w:id="0" w:name="_GoBack"/>
      <w:bookmarkEnd w:id="0"/>
      <w:r w:rsidR="00FC6BFA">
        <w:rPr>
          <w:rFonts w:cstheme="minorHAnsi"/>
          <w:b/>
          <w:color w:val="FF0000"/>
          <w:sz w:val="28"/>
          <w:szCs w:val="28"/>
        </w:rPr>
        <w:t xml:space="preserve">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CE1AB9">
        <w:rPr>
          <w:rFonts w:cstheme="minorHAnsi"/>
        </w:rPr>
        <w:t>1/</w:t>
      </w:r>
      <w:r w:rsidR="00465BD3">
        <w:rPr>
          <w:rFonts w:cstheme="minorHAnsi"/>
        </w:rPr>
        <w:t xml:space="preserve"> 2.8</w:t>
      </w:r>
      <w:r w:rsidR="00E92BA6" w:rsidRPr="0002573C">
        <w:rPr>
          <w:rFonts w:cstheme="minorHAnsi"/>
        </w:rPr>
        <w:t xml:space="preserve">” </w:t>
      </w:r>
      <w:proofErr w:type="gramStart"/>
      <w:r w:rsidR="00E92BA6" w:rsidRPr="0002573C">
        <w:rPr>
          <w:rFonts w:cstheme="minorHAnsi"/>
        </w:rPr>
        <w:t>aralığında</w:t>
      </w:r>
      <w:proofErr w:type="gramEnd"/>
      <w:r w:rsidR="00E92BA6" w:rsidRPr="0002573C">
        <w:rPr>
          <w:rFonts w:cstheme="minorHAnsi"/>
        </w:rPr>
        <w:t xml:space="preserve"> </w:t>
      </w:r>
      <w:proofErr w:type="spellStart"/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465BD3">
        <w:rPr>
          <w:rFonts w:cstheme="minorHAnsi"/>
        </w:rPr>
        <w:t>1920x1080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 xml:space="preserve">Kamera, </w:t>
      </w:r>
      <w:r w:rsidR="00465BD3">
        <w:t xml:space="preserve">H.265+/H.265/H.264+/H.264/MJPEG </w:t>
      </w:r>
      <w:r w:rsidR="00E92BA6" w:rsidRPr="0002573C">
        <w:rPr>
          <w:rFonts w:cstheme="minorHAnsi"/>
        </w:rPr>
        <w:t>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C73F12">
        <w:rPr>
          <w:rFonts w:cstheme="minorHAnsi"/>
        </w:rPr>
        <w:t xml:space="preserve">1920 x 1080 </w:t>
      </w:r>
      <w:r w:rsidR="008E54D4">
        <w:rPr>
          <w:rFonts w:cstheme="minorHAnsi"/>
        </w:rPr>
        <w:t xml:space="preserve">piksel çözünürlükte </w:t>
      </w:r>
      <w:r w:rsidR="00C73F12">
        <w:rPr>
          <w:rFonts w:cstheme="minorHAnsi"/>
        </w:rPr>
        <w:t>en az 25</w:t>
      </w:r>
      <w:r w:rsidR="007E4543">
        <w:rPr>
          <w:rFonts w:cstheme="minorHAnsi"/>
        </w:rPr>
        <w:t>fps ve</w:t>
      </w:r>
      <w:r w:rsidR="00C73F12">
        <w:rPr>
          <w:rFonts w:cstheme="minorHAnsi"/>
        </w:rPr>
        <w:t xml:space="preserve"> 1280 x </w:t>
      </w:r>
      <w:proofErr w:type="gramStart"/>
      <w:r w:rsidR="00C73F12">
        <w:rPr>
          <w:rFonts w:cstheme="minorHAnsi"/>
        </w:rPr>
        <w:t xml:space="preserve">720 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>çözünürlükte</w:t>
      </w:r>
      <w:proofErr w:type="gramEnd"/>
      <w:r w:rsidR="00BC39BD">
        <w:rPr>
          <w:rFonts w:cstheme="minorHAnsi"/>
        </w:rPr>
        <w:t xml:space="preserve">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="005E322E">
        <w:rPr>
          <w:rFonts w:cstheme="minorHAnsi"/>
          <w:color w:val="000000" w:themeColor="text1"/>
        </w:rPr>
        <w:t>2.8</w:t>
      </w:r>
      <w:proofErr w:type="gramEnd"/>
      <w:r w:rsidR="005E322E">
        <w:rPr>
          <w:rFonts w:cstheme="minorHAnsi"/>
          <w:color w:val="000000" w:themeColor="text1"/>
        </w:rPr>
        <w:t xml:space="preserve"> - 12</w:t>
      </w:r>
      <w:r w:rsidR="00FC1A47">
        <w:rPr>
          <w:rFonts w:cstheme="minorHAnsi"/>
          <w:color w:val="000000" w:themeColor="text1"/>
        </w:rPr>
        <w:t xml:space="preserve">mm </w:t>
      </w:r>
      <w:r w:rsidR="00BC39BD">
        <w:rPr>
          <w:rFonts w:cstheme="minorHAnsi"/>
          <w:color w:val="000000" w:themeColor="text1"/>
        </w:rPr>
        <w:t>M</w:t>
      </w:r>
      <w:r w:rsidR="00465BD3">
        <w:rPr>
          <w:rFonts w:cstheme="minorHAnsi"/>
          <w:color w:val="000000" w:themeColor="text1"/>
        </w:rPr>
        <w:t>otorize</w:t>
      </w:r>
      <w:r w:rsidR="00BC39BD">
        <w:rPr>
          <w:rFonts w:cstheme="minorHAnsi"/>
          <w:color w:val="000000" w:themeColor="text1"/>
        </w:rPr>
        <w:t xml:space="preserve"> </w:t>
      </w:r>
      <w:proofErr w:type="spellStart"/>
      <w:r w:rsidR="00BC39BD">
        <w:rPr>
          <w:rFonts w:cstheme="minorHAnsi"/>
          <w:color w:val="000000" w:themeColor="text1"/>
        </w:rPr>
        <w:t>Varifocal</w:t>
      </w:r>
      <w:proofErr w:type="spellEnd"/>
      <w:r w:rsidR="00BC39BD">
        <w:rPr>
          <w:rFonts w:cstheme="minorHAnsi"/>
          <w:color w:val="000000" w:themeColor="text1"/>
        </w:rPr>
        <w:t xml:space="preserve">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332B99">
        <w:rPr>
          <w:rFonts w:cstheme="minorHAnsi"/>
        </w:rPr>
        <w:t xml:space="preserve"> bu sayede en az </w:t>
      </w:r>
      <w:r w:rsidR="007B536C">
        <w:rPr>
          <w:rFonts w:cstheme="minorHAnsi"/>
        </w:rPr>
        <w:t>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465BD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Kamerada 120 </w:t>
      </w:r>
      <w:proofErr w:type="spellStart"/>
      <w:r>
        <w:rPr>
          <w:rFonts w:cstheme="minorHAnsi"/>
        </w:rPr>
        <w:t>dB</w:t>
      </w:r>
      <w:proofErr w:type="spellEnd"/>
      <w:r>
        <w:rPr>
          <w:rFonts w:cstheme="minorHAnsi"/>
        </w:rPr>
        <w:t xml:space="preserve"> </w:t>
      </w:r>
      <w:r w:rsidR="00C76E31">
        <w:rPr>
          <w:rFonts w:cstheme="minorHAnsi"/>
        </w:rPr>
        <w:t>WDR</w:t>
      </w:r>
      <w:r w:rsidR="00056A25">
        <w:rPr>
          <w:rFonts w:cstheme="minorHAnsi"/>
        </w:rPr>
        <w:t xml:space="preserve"> 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465BD3">
        <w:rPr>
          <w:rFonts w:cstheme="minorHAnsi"/>
        </w:rPr>
        <w:t>005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9B0502" w:rsidRDefault="009B050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9B0502">
        <w:rPr>
          <w:rFonts w:cstheme="minorHAnsi"/>
        </w:rPr>
        <w:t>IP Kame</w:t>
      </w:r>
      <w:r w:rsidR="007B536C">
        <w:rPr>
          <w:rFonts w:cstheme="minorHAnsi"/>
        </w:rPr>
        <w:t>ranın ses sıkıştırma algoritmaları</w:t>
      </w:r>
      <w:r w:rsidR="00957480">
        <w:rPr>
          <w:rFonts w:cstheme="minorHAnsi"/>
        </w:rPr>
        <w:t>,</w:t>
      </w:r>
      <w:r w:rsidR="007B536C">
        <w:rPr>
          <w:rFonts w:cstheme="minorHAnsi"/>
        </w:rPr>
        <w:t xml:space="preserve"> G.711</w:t>
      </w:r>
      <w:r w:rsidR="00C73F12">
        <w:rPr>
          <w:rFonts w:cstheme="minorHAnsi"/>
        </w:rPr>
        <w:t>/G.722.1 /</w:t>
      </w:r>
      <w:r w:rsidRPr="009B0502">
        <w:rPr>
          <w:rFonts w:cstheme="minorHAnsi"/>
        </w:rPr>
        <w:t>G.726</w:t>
      </w:r>
      <w:r w:rsidR="00C73F12">
        <w:rPr>
          <w:rFonts w:cstheme="minorHAnsi"/>
        </w:rPr>
        <w:t xml:space="preserve"> ve MP2L2</w:t>
      </w:r>
      <w:r w:rsidRPr="009B0502">
        <w:rPr>
          <w:rFonts w:cstheme="minorHAnsi"/>
        </w:rPr>
        <w:t xml:space="preserve"> olmalıdır.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C0625B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C73F12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>s ~ 1/100,000s aralığında olmalı ve ayarlanabilmelidir.</w:t>
      </w:r>
    </w:p>
    <w:p w:rsidR="00C0625B" w:rsidRPr="00C0625B" w:rsidRDefault="00C0625B" w:rsidP="00C0625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Yüz algılama, hat geçişi, alan </w:t>
      </w:r>
      <w:proofErr w:type="spellStart"/>
      <w:proofErr w:type="gramStart"/>
      <w:r>
        <w:rPr>
          <w:rFonts w:cstheme="minorHAnsi"/>
        </w:rPr>
        <w:t>ihlali,sahipsiz</w:t>
      </w:r>
      <w:proofErr w:type="spellEnd"/>
      <w:proofErr w:type="gramEnd"/>
      <w:r>
        <w:rPr>
          <w:rFonts w:cstheme="minorHAnsi"/>
        </w:rPr>
        <w:t xml:space="preserve"> bagaj analizlerini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465BD3">
        <w:t>ONVIF (PROFILE S, PROFILE G), CGI, ISAPI</w:t>
      </w:r>
      <w:r w:rsidR="00465BD3">
        <w:t xml:space="preserve"> </w:t>
      </w:r>
      <w:r w:rsidR="00E92BA6" w:rsidRPr="0002573C">
        <w:rPr>
          <w:rFonts w:cstheme="minorHAnsi"/>
        </w:rPr>
        <w:t>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 xml:space="preserve">TCP / IP, 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38033B">
        <w:rPr>
          <w:rFonts w:cstheme="minorHAnsi"/>
        </w:rPr>
        <w:t xml:space="preserve"> </w:t>
      </w:r>
      <w:r w:rsidR="00957480" w:rsidRPr="0038033B">
        <w:rPr>
          <w:rFonts w:cstheme="minorHAnsi"/>
        </w:rPr>
        <w:t>protokolleri</w:t>
      </w:r>
      <w:r w:rsidRPr="0038033B">
        <w:rPr>
          <w:rFonts w:cstheme="minorHAnsi"/>
        </w:rPr>
        <w:t xml:space="preserve">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</w:t>
      </w:r>
      <w:r w:rsidR="00C73F12">
        <w:rPr>
          <w:rFonts w:cstheme="minorHAnsi"/>
        </w:rPr>
        <w:t xml:space="preserve">idir. Değerler en az 32kbps – </w:t>
      </w:r>
      <w:r w:rsidR="00465BD3">
        <w:rPr>
          <w:rFonts w:cstheme="minorHAnsi"/>
        </w:rPr>
        <w:t>16M</w:t>
      </w:r>
      <w:r w:rsidR="00E92BA6" w:rsidRPr="0002573C">
        <w:rPr>
          <w:rFonts w:cstheme="minorHAnsi"/>
        </w:rPr>
        <w:t>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ameranın kayıt yaptığı çözünürlük ile aktarım yaptığı çözünürlük (</w:t>
      </w:r>
      <w:r w:rsidR="00465BD3">
        <w:rPr>
          <w:rFonts w:cstheme="minorHAnsi"/>
        </w:rPr>
        <w:t>Third</w:t>
      </w:r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Stream</w:t>
      </w:r>
      <w:proofErr w:type="spellEnd"/>
      <w:r w:rsidR="00E92BA6" w:rsidRPr="0002573C">
        <w:rPr>
          <w:rFonts w:cstheme="minorHAnsi"/>
        </w:rPr>
        <w:t>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Pr="0002573C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reset butonu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uzak veya </w:t>
      </w:r>
      <w:proofErr w:type="gramStart"/>
      <w:r w:rsidR="00E92BA6" w:rsidRPr="0002573C">
        <w:rPr>
          <w:rFonts w:cstheme="minorHAnsi"/>
        </w:rPr>
        <w:t>lokal</w:t>
      </w:r>
      <w:proofErr w:type="gramEnd"/>
      <w:r w:rsidR="00E92BA6" w:rsidRPr="0002573C">
        <w:rPr>
          <w:rFonts w:cstheme="minorHAnsi"/>
        </w:rPr>
        <w:t xml:space="preserve"> network erişimleri için şifreleme ve güvenlik fonksiyonlarına sahip olmalıdır.</w:t>
      </w:r>
    </w:p>
    <w:p w:rsidR="00C0625B" w:rsidRDefault="00C0625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 1 adet ses giriş/çıkışı, 1 adet alarm giriş/çıkışı bulunmalıdır.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C73F12">
        <w:rPr>
          <w:rFonts w:cstheme="minorHAnsi"/>
        </w:rPr>
        <w:t xml:space="preserve"> 128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</w:t>
      </w:r>
      <w:r w:rsidR="00C73F12">
        <w:rPr>
          <w:rFonts w:cstheme="minorHAnsi"/>
        </w:rPr>
        <w:t>afazası IP 67</w:t>
      </w:r>
      <w:r w:rsidR="00465BD3">
        <w:rPr>
          <w:rFonts w:cstheme="minorHAnsi"/>
        </w:rPr>
        <w:t xml:space="preserve"> standardıyla birlikte</w:t>
      </w:r>
      <w:r w:rsidR="006164D6" w:rsidRPr="006164D6">
        <w:rPr>
          <w:rFonts w:ascii="Calibri" w:hAnsi="Calibri" w:cs="Calibri"/>
          <w:color w:val="000000" w:themeColor="text1"/>
        </w:rPr>
        <w:t>, IK10</w:t>
      </w:r>
      <w:r w:rsidR="00C0625B">
        <w:rPr>
          <w:rFonts w:ascii="Calibri" w:hAnsi="Calibri" w:cs="Calibri"/>
          <w:color w:val="000000" w:themeColor="text1"/>
        </w:rPr>
        <w:t>,TVS 2000V</w:t>
      </w:r>
      <w:r w:rsidR="006164D6">
        <w:rPr>
          <w:rFonts w:ascii="Calibri" w:hAnsi="Calibri" w:cs="Calibri"/>
          <w:color w:val="000000" w:themeColor="text1"/>
        </w:rPr>
        <w:t xml:space="preserve"> darbe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C04513" w:rsidRDefault="003274A4" w:rsidP="0055702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F7BA2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F7BA2">
        <w:rPr>
          <w:rFonts w:cstheme="minorHAnsi"/>
        </w:rPr>
        <w:t xml:space="preserve">standardında </w:t>
      </w:r>
      <w:proofErr w:type="gramStart"/>
      <w:r w:rsidR="00DF7BA2">
        <w:rPr>
          <w:rFonts w:cstheme="minorHAnsi"/>
        </w:rPr>
        <w:t>dahili</w:t>
      </w:r>
      <w:proofErr w:type="gramEnd"/>
      <w:r w:rsidR="00DF7BA2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38033B" w:rsidRPr="0038033B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sectPr w:rsidR="0038033B" w:rsidRPr="0038033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1EC7"/>
    <w:rsid w:val="003C075E"/>
    <w:rsid w:val="003C5C36"/>
    <w:rsid w:val="003D7C0D"/>
    <w:rsid w:val="00423391"/>
    <w:rsid w:val="004344B4"/>
    <w:rsid w:val="0044442E"/>
    <w:rsid w:val="00446E52"/>
    <w:rsid w:val="00465BD3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94B45"/>
    <w:rsid w:val="00BA622D"/>
    <w:rsid w:val="00BC1BF8"/>
    <w:rsid w:val="00BC3638"/>
    <w:rsid w:val="00BC39BD"/>
    <w:rsid w:val="00BC730B"/>
    <w:rsid w:val="00BD2164"/>
    <w:rsid w:val="00C04513"/>
    <w:rsid w:val="00C0625B"/>
    <w:rsid w:val="00C55145"/>
    <w:rsid w:val="00C57462"/>
    <w:rsid w:val="00C73F1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User</cp:lastModifiedBy>
  <cp:revision>2</cp:revision>
  <cp:lastPrinted>2013-06-18T13:24:00Z</cp:lastPrinted>
  <dcterms:created xsi:type="dcterms:W3CDTF">2017-11-28T10:32:00Z</dcterms:created>
  <dcterms:modified xsi:type="dcterms:W3CDTF">2017-11-28T10:32:00Z</dcterms:modified>
</cp:coreProperties>
</file>